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085ECE" w14:paraId="00DC08FD" w14:textId="14517CB2">
      <w:pPr>
        <w:spacing w:before="0"/>
        <w:rPr>
          <w:rFonts w:ascii="Tahoma" w:hAnsi="Tahoma" w:cs="Tahoma"/>
          <w:color w:val="000000" w:themeColor="text1"/>
        </w:rPr>
      </w:pPr>
    </w:p>
    <w:tbl>
      <w:tblPr>
        <w:tblStyle w:val="GridTable1LightAccent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tblPr>
      <w:tblGrid>
        <w:gridCol w:w="10460"/>
      </w:tblGrid>
      <w:tr w14:paraId="2B22352F" w14:textId="77777777" w:rsidTr="00085ECE">
        <w:tblPrEx>
          <w:tblW w:w="10460" w:type="dxa"/>
          <w:tblLook w:val="04A0"/>
        </w:tblPrEx>
        <w:trPr>
          <w:trHeight w:val="40"/>
        </w:trPr>
        <w:tc>
          <w:tcPr>
            <w:tcW w:w="10380" w:type="dxa"/>
            <w:tcBorders>
              <w:bottom w:val="none" w:sz="0" w:space="0" w:color="auto"/>
            </w:tcBorders>
            <w:hideMark/>
          </w:tcPr>
          <w:p w:rsidR="004349FB" w:rsidRPr="00F74AFB" w:rsidP="009261EE" w14:paraId="51AFC6BA" w14:textId="2B78EF8D">
            <w:pPr>
              <w:jc w:val="center"/>
              <w:rPr>
                <w:rFonts w:ascii="Tahoma" w:hAnsi="Tahoma" w:cs="Tahoma"/>
                <w:b w:val="0"/>
                <w:bCs w:val="0"/>
                <w:color w:val="000000" w:themeColor="text1"/>
              </w:rPr>
            </w:pPr>
          </w:p>
          <w:p w:rsidR="009261EE" w:rsidRPr="00F74AFB" w:rsidP="009261EE" w14:paraId="454EEF86" w14:textId="61749CC9">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rsidR="009261EE" w:rsidRPr="00F74AFB" w:rsidP="009261EE" w14:paraId="0047AE6B" w14:textId="77777777">
            <w:pPr>
              <w:jc w:val="center"/>
              <w:rPr>
                <w:rFonts w:ascii="Tahoma" w:hAnsi="Tahoma" w:cs="Tahoma"/>
                <w:bCs w:val="0"/>
                <w:color w:val="FF0000"/>
              </w:rPr>
            </w:pPr>
            <w:r w:rsidRPr="00F74AFB">
              <w:rPr>
                <w:rFonts w:ascii="Tahoma" w:hAnsi="Tahoma" w:cs="Tahoma"/>
                <w:bCs w:val="0"/>
                <w:color w:val="FF0000"/>
              </w:rPr>
              <w:t>2.HAFTA</w:t>
            </w:r>
          </w:p>
          <w:p w:rsidR="009261EE" w:rsidRPr="00F74AFB" w:rsidP="009261EE" w14:paraId="25EA6031" w14:textId="312A1003">
            <w:pPr>
              <w:jc w:val="center"/>
              <w:rPr>
                <w:rFonts w:ascii="Tahoma" w:hAnsi="Tahoma" w:cs="Tahoma"/>
                <w:bCs w:val="0"/>
                <w:color w:val="000000" w:themeColor="text1"/>
              </w:rPr>
            </w:pPr>
            <w:r>
              <w:rPr>
                <w:rFonts w:ascii="Tahoma" w:hAnsi="Tahoma" w:cs="Tahoma"/>
                <w:bCs w:val="0"/>
                <w:color w:val="000000" w:themeColor="text1"/>
              </w:rPr>
              <w:t xml:space="preserve">21-25 </w:t>
            </w:r>
            <w:r w:rsidRPr="00F74AFB">
              <w:rPr>
                <w:rFonts w:ascii="Tahoma" w:hAnsi="Tahoma" w:cs="Tahoma"/>
                <w:bCs w:val="0"/>
                <w:color w:val="000000" w:themeColor="text1"/>
              </w:rPr>
              <w:t xml:space="preserve"> EYLÜL </w:t>
            </w:r>
            <w:r>
              <w:rPr>
                <w:rFonts w:ascii="Tahoma" w:hAnsi="Tahoma" w:cs="Tahoma"/>
                <w:bCs w:val="0"/>
                <w:color w:val="000000" w:themeColor="text1"/>
              </w:rPr>
              <w:t>2026</w:t>
            </w:r>
          </w:p>
          <w:p w:rsidR="004349FB" w:rsidRPr="00F74AFB" w:rsidP="009261EE" w14:paraId="58FADDF7" w14:textId="5F67A323">
            <w:pPr>
              <w:jc w:val="center"/>
              <w:rPr>
                <w:rFonts w:ascii="Tahoma" w:hAnsi="Tahoma" w:cs="Tahoma"/>
                <w:b w:val="0"/>
                <w:bCs w:val="0"/>
                <w:color w:val="000000" w:themeColor="text1"/>
              </w:rPr>
            </w:pPr>
          </w:p>
        </w:tc>
      </w:tr>
    </w:tbl>
    <w:p w:rsidR="00960F90" w:rsidRPr="00F74AFB" w14:paraId="4515CC04" w14:textId="77777777">
      <w:pPr>
        <w:rPr>
          <w:rFonts w:ascii="Tahoma" w:hAnsi="Tahoma" w:cs="Tahoma"/>
        </w:rPr>
      </w:pPr>
    </w:p>
    <w:tbl>
      <w:tblPr>
        <w:tblStyle w:val="GridTable1LightAccent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2820"/>
        <w:gridCol w:w="7640"/>
      </w:tblGrid>
      <w:tr w14:paraId="2429925A" w14:textId="77777777" w:rsidTr="003E3D84">
        <w:tblPrEx>
          <w:tblW w:w="10460" w:type="dxa"/>
          <w:tblLook w:val="04A0"/>
        </w:tblPrEx>
        <w:trPr>
          <w:trHeight w:val="40"/>
        </w:trPr>
        <w:tc>
          <w:tcPr>
            <w:tcW w:w="2820" w:type="dxa"/>
            <w:tcBorders>
              <w:bottom w:val="none" w:sz="0" w:space="0" w:color="auto"/>
            </w:tcBorders>
            <w:vAlign w:val="center"/>
            <w:hideMark/>
          </w:tcPr>
          <w:p w:rsidR="009261EE" w:rsidRPr="00F74AFB" w:rsidP="003E3D84" w14:paraId="7DE7DA31" w14:textId="77777777">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vAlign w:val="center"/>
            <w:hideMark/>
          </w:tcPr>
          <w:p w:rsidR="009261EE" w:rsidRPr="00F74AFB" w:rsidP="003E3D84" w14:paraId="42AA8E80" w14:textId="77777777">
            <w:pPr>
              <w:rPr>
                <w:rFonts w:ascii="Tahoma" w:hAnsi="Tahoma" w:cs="Tahoma"/>
                <w:b w:val="0"/>
                <w:bCs w:val="0"/>
                <w:color w:val="000000" w:themeColor="text1"/>
              </w:rPr>
            </w:pPr>
            <w:r w:rsidRPr="00F74AFB">
              <w:rPr>
                <w:rFonts w:ascii="Tahoma" w:hAnsi="Tahoma" w:cs="Tahoma"/>
                <w:b w:val="0"/>
                <w:bCs w:val="0"/>
                <w:color w:val="000000" w:themeColor="text1"/>
              </w:rPr>
              <w:t>A. DİNLEME - SÖYLEME</w:t>
            </w:r>
          </w:p>
        </w:tc>
      </w:tr>
      <w:tr w14:paraId="14B42ADC" w14:textId="77777777" w:rsidTr="003E3D84">
        <w:tblPrEx>
          <w:tblW w:w="10460" w:type="dxa"/>
          <w:tblLook w:val="04A0"/>
        </w:tblPrEx>
        <w:trPr>
          <w:trHeight w:val="40"/>
        </w:trPr>
        <w:tc>
          <w:tcPr>
            <w:tcW w:w="2820" w:type="dxa"/>
            <w:vAlign w:val="center"/>
            <w:hideMark/>
          </w:tcPr>
          <w:p w:rsidR="009261EE" w:rsidRPr="00F74AFB" w:rsidP="003E3D84" w14:paraId="69E055F8" w14:textId="77777777">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tcPr>
          <w:p w:rsidR="009261EE" w:rsidRPr="00F74AFB" w:rsidP="003E3D84" w14:paraId="5E4EEBAD" w14:textId="08FFEDE2">
            <w:pPr>
              <w:rPr>
                <w:rFonts w:ascii="Tahoma" w:hAnsi="Tahoma" w:cs="Tahoma"/>
                <w:color w:val="000000" w:themeColor="text1"/>
              </w:rPr>
            </w:pPr>
            <w:r w:rsidRPr="00F74AFB">
              <w:rPr>
                <w:rFonts w:ascii="Tahoma" w:hAnsi="Tahoma" w:cs="Tahoma"/>
                <w:color w:val="000000" w:themeColor="text1"/>
              </w:rPr>
              <w:t>Birlikte Şarkı Söyleyelim</w:t>
            </w:r>
          </w:p>
        </w:tc>
      </w:tr>
      <w:tr w14:paraId="2EC51608" w14:textId="77777777" w:rsidTr="003E3D84">
        <w:tblPrEx>
          <w:tblW w:w="10460" w:type="dxa"/>
          <w:tblLook w:val="04A0"/>
        </w:tblPrEx>
        <w:trPr>
          <w:trHeight w:val="40"/>
        </w:trPr>
        <w:tc>
          <w:tcPr>
            <w:tcW w:w="2820" w:type="dxa"/>
            <w:vAlign w:val="center"/>
            <w:hideMark/>
          </w:tcPr>
          <w:p w:rsidR="009261EE" w:rsidRPr="00F74AFB" w:rsidP="003E3D84" w14:paraId="5EDCF9AF" w14:textId="77777777">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tcPr>
          <w:p w:rsidR="009261EE" w:rsidRPr="00F74AFB" w:rsidP="003E3D84" w14:paraId="5E639E84" w14:textId="04CA6A47">
            <w:pPr>
              <w:rPr>
                <w:rFonts w:ascii="Tahoma" w:hAnsi="Tahoma" w:cs="Tahoma"/>
                <w:b/>
                <w:bCs/>
                <w:color w:val="000000" w:themeColor="text1"/>
              </w:rPr>
            </w:pPr>
            <w:r w:rsidRPr="00F74AFB">
              <w:rPr>
                <w:rFonts w:ascii="Tahoma" w:hAnsi="Tahoma" w:cs="Tahoma"/>
                <w:bCs/>
                <w:color w:val="000000" w:themeColor="text1"/>
              </w:rPr>
              <w:t>1 DERS SAATİ</w:t>
            </w:r>
          </w:p>
        </w:tc>
      </w:tr>
      <w:tr w14:paraId="11118118" w14:textId="77777777" w:rsidTr="003E3D84">
        <w:tblPrEx>
          <w:tblW w:w="10460" w:type="dxa"/>
          <w:tblLook w:val="04A0"/>
        </w:tblPrEx>
        <w:trPr>
          <w:trHeight w:val="40"/>
        </w:trPr>
        <w:tc>
          <w:tcPr>
            <w:tcW w:w="2820" w:type="dxa"/>
            <w:vAlign w:val="center"/>
            <w:hideMark/>
          </w:tcPr>
          <w:p w:rsidR="009261EE" w:rsidRPr="00F74AFB" w:rsidP="003E3D84" w14:paraId="59EAEFD8" w14:textId="77777777">
            <w:pPr>
              <w:rPr>
                <w:rFonts w:ascii="Tahoma" w:hAnsi="Tahoma" w:cs="Tahoma"/>
                <w:b w:val="0"/>
                <w:color w:val="000000" w:themeColor="text1"/>
              </w:rPr>
            </w:pPr>
            <w:r w:rsidRPr="00F74AFB">
              <w:rPr>
                <w:rFonts w:ascii="Tahoma" w:hAnsi="Tahoma" w:cs="Tahoma"/>
                <w:b w:val="0"/>
                <w:color w:val="000000" w:themeColor="text1"/>
              </w:rPr>
              <w:t xml:space="preserve">Öğrenci </w:t>
            </w:r>
            <w:hyperlink r:id="rId4" w:history="1">
              <w:r w:rsidRPr="00F74AFB">
                <w:rPr>
                  <w:rStyle w:val="Hyperlink"/>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rsidR="009261EE" w:rsidRPr="00F74AFB" w:rsidP="003E3D84" w14:paraId="2500217D" w14:textId="77777777">
            <w:pPr>
              <w:rPr>
                <w:rFonts w:ascii="Tahoma" w:hAnsi="Tahoma" w:cs="Tahoma"/>
                <w:b/>
                <w:bCs/>
                <w:color w:val="000000" w:themeColor="text1"/>
              </w:rPr>
            </w:pPr>
            <w:r w:rsidRPr="00F74AFB">
              <w:rPr>
                <w:rFonts w:ascii="Tahoma" w:hAnsi="Tahoma" w:cs="Tahoma"/>
                <w:b/>
                <w:bCs/>
                <w:color w:val="000000" w:themeColor="text1"/>
              </w:rPr>
              <w:t>Mü.3.A.2. Birlikte söyleme kurallarına uyar.</w:t>
            </w:r>
          </w:p>
        </w:tc>
      </w:tr>
      <w:tr w14:paraId="7D43586A" w14:textId="77777777" w:rsidTr="003E3D84">
        <w:tblPrEx>
          <w:tblW w:w="10460" w:type="dxa"/>
          <w:tblLook w:val="04A0"/>
        </w:tblPrEx>
        <w:trPr>
          <w:trHeight w:val="40"/>
        </w:trPr>
        <w:tc>
          <w:tcPr>
            <w:tcW w:w="2820" w:type="dxa"/>
            <w:vAlign w:val="center"/>
            <w:hideMark/>
          </w:tcPr>
          <w:p w:rsidR="00085ECE" w:rsidRPr="00F74AFB" w:rsidP="00085ECE" w14:paraId="67923089" w14:textId="77777777">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rsidR="00085ECE" w:rsidRPr="00085ECE" w:rsidP="00085ECE" w14:paraId="612696AF" w14:textId="77777777">
            <w:pPr>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rsidR="00085ECE" w:rsidRPr="00F74AFB" w:rsidP="00085ECE" w14:paraId="6E5CE829" w14:textId="206FB2AF">
            <w:pPr>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14:paraId="6D57B6E2" w14:textId="77777777" w:rsidTr="003E3D84">
        <w:tblPrEx>
          <w:tblW w:w="10460" w:type="dxa"/>
          <w:tblLook w:val="04A0"/>
        </w:tblPrEx>
        <w:trPr>
          <w:trHeight w:val="40"/>
        </w:trPr>
        <w:tc>
          <w:tcPr>
            <w:tcW w:w="2820" w:type="dxa"/>
            <w:vAlign w:val="center"/>
            <w:hideMark/>
          </w:tcPr>
          <w:p w:rsidR="00085ECE" w:rsidRPr="00F74AFB" w:rsidP="00085ECE" w14:paraId="1BA3CD86" w14:textId="77777777">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rsidR="00085ECE" w:rsidRPr="00F74AFB" w:rsidP="00085ECE" w14:paraId="7610609F" w14:textId="7DFEA28D">
            <w:pPr>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14:paraId="5497165C" w14:textId="77777777" w:rsidTr="003E3D84">
        <w:tblPrEx>
          <w:tblW w:w="10460" w:type="dxa"/>
          <w:tblLook w:val="04A0"/>
        </w:tblPrEx>
        <w:trPr>
          <w:trHeight w:val="40"/>
        </w:trPr>
        <w:tc>
          <w:tcPr>
            <w:tcW w:w="10460" w:type="dxa"/>
            <w:gridSpan w:val="2"/>
            <w:vAlign w:val="center"/>
            <w:hideMark/>
          </w:tcPr>
          <w:p w:rsidR="009261EE" w:rsidRPr="00F74AFB" w:rsidP="003E3D84" w14:paraId="590FF782" w14:textId="77777777">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14:paraId="20BB24F7" w14:textId="77777777" w:rsidTr="003E3D84">
        <w:tblPrEx>
          <w:tblW w:w="10460" w:type="dxa"/>
          <w:tblLook w:val="04A0"/>
        </w:tblPrEx>
        <w:trPr>
          <w:trHeight w:val="40"/>
        </w:trPr>
        <w:tc>
          <w:tcPr>
            <w:tcW w:w="2820" w:type="dxa"/>
            <w:vAlign w:val="center"/>
            <w:hideMark/>
          </w:tcPr>
          <w:p w:rsidR="009261EE" w:rsidRPr="00F74AFB" w:rsidP="003E3D84" w14:paraId="4341A2FC" w14:textId="77777777">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rsidR="009261EE" w:rsidRPr="00F74AFB" w:rsidP="003E3D84" w14:paraId="48167609" w14:textId="77777777">
            <w:pPr>
              <w:rPr>
                <w:rFonts w:ascii="Tahoma" w:hAnsi="Tahoma" w:cs="Tahoma"/>
                <w:color w:val="000000" w:themeColor="text1"/>
              </w:rPr>
            </w:pPr>
            <w:r w:rsidRPr="00F74AFB">
              <w:rPr>
                <w:rFonts w:ascii="Tahoma" w:hAnsi="Tahoma" w:cs="Tahoma"/>
                <w:color w:val="000000" w:themeColor="text1"/>
              </w:rPr>
              <w:t>a) Öğrencilerden belirli gün ve haftalar konusu hakkında düşüncelerini ifade etmeleri istenir. Bu günlerde söylenen şarkıların konu özelliklerine dikkat çekilir.</w:t>
            </w:r>
            <w:r w:rsidRPr="00F74AFB">
              <w:rPr>
                <w:rFonts w:ascii="Tahoma" w:hAnsi="Tahoma" w:cs="Tahoma"/>
                <w:color w:val="000000" w:themeColor="text1"/>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14:paraId="1B1E44E3" w14:textId="77777777" w:rsidTr="003E3D84">
        <w:tblPrEx>
          <w:tblW w:w="10460" w:type="dxa"/>
          <w:tblLook w:val="04A0"/>
        </w:tblPrEx>
        <w:trPr>
          <w:trHeight w:val="40"/>
        </w:trPr>
        <w:tc>
          <w:tcPr>
            <w:tcW w:w="10460" w:type="dxa"/>
            <w:gridSpan w:val="2"/>
            <w:vAlign w:val="center"/>
            <w:hideMark/>
          </w:tcPr>
          <w:p w:rsidR="009261EE" w:rsidRPr="00F74AFB" w:rsidP="003E3D84" w14:paraId="4685EE93" w14:textId="77777777">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14:paraId="39FE9E22" w14:textId="77777777" w:rsidTr="003E3D84">
        <w:tblPrEx>
          <w:tblW w:w="10460" w:type="dxa"/>
          <w:tblLook w:val="04A0"/>
        </w:tblPrEx>
        <w:trPr>
          <w:trHeight w:val="40"/>
        </w:trPr>
        <w:tc>
          <w:tcPr>
            <w:tcW w:w="2820" w:type="dxa"/>
            <w:vAlign w:val="center"/>
            <w:hideMark/>
          </w:tcPr>
          <w:p w:rsidR="009261EE" w:rsidRPr="00F74AFB" w:rsidP="003E3D84" w14:paraId="734576E1" w14:textId="77777777">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rsidR="009261EE" w:rsidRPr="00F74AFB" w:rsidP="003E3D84" w14:paraId="4AEE7B57" w14:textId="77777777">
            <w:pPr>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14:paraId="69060788" w14:textId="77777777" w:rsidTr="003E3D84">
        <w:tblPrEx>
          <w:tblW w:w="10460" w:type="dxa"/>
          <w:tblLook w:val="04A0"/>
        </w:tblPrEx>
        <w:trPr>
          <w:trHeight w:val="40"/>
        </w:trPr>
        <w:tc>
          <w:tcPr>
            <w:tcW w:w="2820" w:type="dxa"/>
            <w:vAlign w:val="center"/>
            <w:hideMark/>
          </w:tcPr>
          <w:p w:rsidR="009261EE" w:rsidRPr="00F74AFB" w:rsidP="003E3D84" w14:paraId="78055CE8" w14:textId="77777777">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vAlign w:val="center"/>
            <w:hideMark/>
          </w:tcPr>
          <w:p w:rsidR="009261EE" w:rsidRPr="00F74AFB" w:rsidP="003E3D84" w14:paraId="00CA3954" w14:textId="77777777">
            <w:pPr>
              <w:rPr>
                <w:rFonts w:ascii="Tahoma" w:hAnsi="Tahoma" w:cs="Tahoma"/>
                <w:color w:val="000000" w:themeColor="text1"/>
              </w:rPr>
            </w:pPr>
            <w:r w:rsidRPr="00F74AFB">
              <w:rPr>
                <w:rFonts w:ascii="Tahoma" w:hAnsi="Tahoma" w:cs="Tahoma"/>
                <w:color w:val="000000" w:themeColor="text1"/>
              </w:rPr>
              <w:t> </w:t>
            </w:r>
          </w:p>
        </w:tc>
      </w:tr>
    </w:tbl>
    <w:p w:rsidR="000D278F" w:rsidRPr="00F74AFB" w14:paraId="4766EA18" w14:textId="77777777">
      <w:pPr>
        <w:rPr>
          <w:rFonts w:ascii="Tahoma" w:hAnsi="Tahoma" w:cs="Tahoma"/>
          <w:color w:val="000000" w:themeColor="text1"/>
        </w:rPr>
      </w:pPr>
    </w:p>
    <w:p w:rsidR="000D278F" w:rsidRPr="00F74AFB" w14:paraId="522F7C33" w14:textId="77777777">
      <w:pPr>
        <w:rPr>
          <w:rFonts w:ascii="Tahoma" w:hAnsi="Tahoma" w:cs="Tahoma"/>
          <w:color w:val="000000" w:themeColor="text1"/>
        </w:rPr>
      </w:pPr>
    </w:p>
    <w:p w:rsidR="000D278F" w:rsidRPr="00F74AFB" w14:paraId="02BC966F" w14:textId="77777777">
      <w:pPr>
        <w:rPr>
          <w:rFonts w:ascii="Tahoma" w:hAnsi="Tahoma" w:cs="Tahoma"/>
          <w:color w:val="000000" w:themeColor="text1"/>
        </w:rPr>
      </w:pPr>
    </w:p>
    <w:p w:rsidR="000D278F" w:rsidRPr="00F74AFB" w14:paraId="17E3D500" w14:textId="35B5045A">
      <w:pPr>
        <w:rPr>
          <w:rFonts w:ascii="Tahoma" w:hAnsi="Tahoma" w:cs="Tahoma"/>
          <w:color w:val="000000" w:themeColor="text1"/>
        </w:rPr>
      </w:pPr>
    </w:p>
    <w:p w:rsidR="000D278F" w14:paraId="1A6F2F15" w14:textId="5F561145">
      <w:pPr>
        <w:rPr>
          <w:rFonts w:ascii="Tahoma" w:hAnsi="Tahoma" w:cs="Tahoma"/>
          <w:color w:val="000000" w:themeColor="text1"/>
        </w:rPr>
      </w:pPr>
    </w:p>
    <w:p w:rsidR="0035268C" w14:paraId="03E16CF8" w14:textId="7A1E24F5">
      <w:pPr>
        <w:rPr>
          <w:rFonts w:ascii="Tahoma" w:hAnsi="Tahoma" w:cs="Tahoma"/>
          <w:color w:val="000000" w:themeColor="text1"/>
        </w:rPr>
      </w:pPr>
    </w:p>
    <w:p w:rsidR="0035268C" w:rsidRPr="00F74AFB" w14:paraId="717CB40D" w14:textId="77777777">
      <w:pPr>
        <w:rPr>
          <w:rFonts w:ascii="Tahoma" w:hAnsi="Tahoma" w:cs="Tahoma"/>
          <w:color w:val="000000" w:themeColor="text1"/>
        </w:rPr>
      </w:pPr>
    </w:p>
    <w:p w:rsidR="002A5CB5" w:rsidRPr="00F74AFB" w14:paraId="5E096E50" w14:textId="1E542D08">
      <w:pPr>
        <w:rPr>
          <w:rFonts w:ascii="Tahoma" w:hAnsi="Tahoma" w:cs="Tahoma"/>
          <w:color w:val="000000" w:themeColor="text1"/>
        </w:rPr>
      </w:pPr>
    </w:p>
    <w:p w:rsidR="000B12D7" w:rsidRPr="00F74AFB" w14:paraId="2AD9DB97" w14:textId="2A92BDFF">
      <w:pPr>
        <w:rPr>
          <w:rFonts w:ascii="Tahoma" w:hAnsi="Tahoma" w:cs="Tahoma"/>
          <w:color w:val="000000" w:themeColor="text1"/>
        </w:rPr>
      </w:pPr>
    </w:p>
    <w:p w:rsidR="00B63949" w:rsidRPr="00F74AFB" w14:paraId="49446FEE" w14:textId="6186D414">
      <w:pPr>
        <w:rPr>
          <w:rFonts w:ascii="Tahoma" w:hAnsi="Tahoma" w:cs="Tahoma"/>
          <w:color w:val="000000" w:themeColor="text1"/>
        </w:rPr>
      </w:pPr>
    </w:p>
    <w:p w:rsidR="00EF7C88" w14:paraId="4662B9DF" w14:textId="54816EAF">
      <w:pPr>
        <w:rPr>
          <w:rFonts w:ascii="Tahoma" w:hAnsi="Tahoma" w:cs="Tahoma"/>
          <w:color w:val="000000" w:themeColor="text1"/>
        </w:rPr>
      </w:pPr>
    </w:p>
    <w:p w:rsidR="00EF7C88" w14:paraId="04802524" w14:textId="77777777">
      <w:pPr>
        <w:rPr>
          <w:rFonts w:ascii="Tahoma" w:hAnsi="Tahoma" w:cs="Tahoma"/>
          <w:color w:val="000000" w:themeColor="text1"/>
        </w:rPr>
      </w:pPr>
    </w:p>
    <w:p w:rsidR="00C11032" w:rsidRPr="00F74AFB" w14:paraId="301315BC" w14:textId="77777777">
      <w:pPr>
        <w:rPr>
          <w:rFonts w:ascii="Tahoma" w:hAnsi="Tahoma" w:cs="Tahoma"/>
          <w:color w:val="000000" w:themeColor="text1"/>
        </w:rPr>
      </w:pPr>
    </w:p>
    <w:sectPr w:rsidSect="0035268C">
      <w:pgSz w:w="11906" w:h="16838"/>
      <w:pgMar w:top="567" w:right="567" w:bottom="284" w:left="737" w:header="680" w:footer="113"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54B30"/>
    <w:rsid w:val="000612BB"/>
    <w:rsid w:val="00072FF9"/>
    <w:rsid w:val="00073552"/>
    <w:rsid w:val="00085ECE"/>
    <w:rsid w:val="000868E4"/>
    <w:rsid w:val="000B12D7"/>
    <w:rsid w:val="000C269E"/>
    <w:rsid w:val="000C62F5"/>
    <w:rsid w:val="000D278F"/>
    <w:rsid w:val="00103236"/>
    <w:rsid w:val="001206A3"/>
    <w:rsid w:val="00137F3D"/>
    <w:rsid w:val="001535B2"/>
    <w:rsid w:val="001A2FAD"/>
    <w:rsid w:val="001C1D02"/>
    <w:rsid w:val="001D30B1"/>
    <w:rsid w:val="001E2D3F"/>
    <w:rsid w:val="001F74AF"/>
    <w:rsid w:val="00284FDC"/>
    <w:rsid w:val="002A5CB5"/>
    <w:rsid w:val="002B5A32"/>
    <w:rsid w:val="002C32E8"/>
    <w:rsid w:val="002C3BB1"/>
    <w:rsid w:val="002E5D0F"/>
    <w:rsid w:val="003343A6"/>
    <w:rsid w:val="0033712C"/>
    <w:rsid w:val="0035268C"/>
    <w:rsid w:val="00360431"/>
    <w:rsid w:val="00376620"/>
    <w:rsid w:val="003B623D"/>
    <w:rsid w:val="003E3D84"/>
    <w:rsid w:val="00422720"/>
    <w:rsid w:val="004349FB"/>
    <w:rsid w:val="00435539"/>
    <w:rsid w:val="00457BEB"/>
    <w:rsid w:val="00467C67"/>
    <w:rsid w:val="004708E6"/>
    <w:rsid w:val="004715EF"/>
    <w:rsid w:val="004C1716"/>
    <w:rsid w:val="004D5268"/>
    <w:rsid w:val="00500196"/>
    <w:rsid w:val="00531213"/>
    <w:rsid w:val="00542ABA"/>
    <w:rsid w:val="00550BAE"/>
    <w:rsid w:val="00583736"/>
    <w:rsid w:val="005B4608"/>
    <w:rsid w:val="005C6B9A"/>
    <w:rsid w:val="005F4652"/>
    <w:rsid w:val="0060386D"/>
    <w:rsid w:val="006406EC"/>
    <w:rsid w:val="00653B20"/>
    <w:rsid w:val="006E1FDB"/>
    <w:rsid w:val="007133D3"/>
    <w:rsid w:val="0073679C"/>
    <w:rsid w:val="00760DBF"/>
    <w:rsid w:val="00764116"/>
    <w:rsid w:val="007A4B5F"/>
    <w:rsid w:val="008234EE"/>
    <w:rsid w:val="008775F2"/>
    <w:rsid w:val="008F2800"/>
    <w:rsid w:val="009208DC"/>
    <w:rsid w:val="009261EE"/>
    <w:rsid w:val="009318A1"/>
    <w:rsid w:val="00955334"/>
    <w:rsid w:val="00960F90"/>
    <w:rsid w:val="00962B14"/>
    <w:rsid w:val="0099154E"/>
    <w:rsid w:val="009A378E"/>
    <w:rsid w:val="009C759B"/>
    <w:rsid w:val="009D670B"/>
    <w:rsid w:val="009D7AAE"/>
    <w:rsid w:val="00A5320C"/>
    <w:rsid w:val="00A806B7"/>
    <w:rsid w:val="00A837A0"/>
    <w:rsid w:val="00A92BDA"/>
    <w:rsid w:val="00B060C5"/>
    <w:rsid w:val="00B107EF"/>
    <w:rsid w:val="00B21D80"/>
    <w:rsid w:val="00B44E5C"/>
    <w:rsid w:val="00B63949"/>
    <w:rsid w:val="00B94506"/>
    <w:rsid w:val="00BA6E1B"/>
    <w:rsid w:val="00BE754A"/>
    <w:rsid w:val="00BF514B"/>
    <w:rsid w:val="00C11032"/>
    <w:rsid w:val="00C67549"/>
    <w:rsid w:val="00C855A0"/>
    <w:rsid w:val="00C90B2E"/>
    <w:rsid w:val="00CB410D"/>
    <w:rsid w:val="00CE0938"/>
    <w:rsid w:val="00D36B27"/>
    <w:rsid w:val="00D530E7"/>
    <w:rsid w:val="00D660BF"/>
    <w:rsid w:val="00D85B6E"/>
    <w:rsid w:val="00DE0B51"/>
    <w:rsid w:val="00DF020E"/>
    <w:rsid w:val="00E01494"/>
    <w:rsid w:val="00E04EEA"/>
    <w:rsid w:val="00E616E8"/>
    <w:rsid w:val="00E73361"/>
    <w:rsid w:val="00E80088"/>
    <w:rsid w:val="00E814F1"/>
    <w:rsid w:val="00E8172A"/>
    <w:rsid w:val="00EB159A"/>
    <w:rsid w:val="00EF7C88"/>
    <w:rsid w:val="00F44DB8"/>
    <w:rsid w:val="00F74AFB"/>
    <w:rsid w:val="00F9015D"/>
    <w:rsid w:val="00FA4100"/>
    <w:rsid w:val="00FB3306"/>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paragraph" w:styleId="Heading1">
    <w:name w:val="heading 1"/>
    <w:basedOn w:val="Normal"/>
    <w:next w:val="Normal"/>
    <w:link w:val="Balk1Char"/>
    <w:uiPriority w:val="9"/>
    <w:qFormat/>
    <w:rsid w:val="006406E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8775F2"/>
  </w:style>
  <w:style w:type="paragraph" w:styleId="Footer">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8775F2"/>
  </w:style>
  <w:style w:type="paragraph" w:styleId="BalloonText">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0001AD"/>
    <w:rPr>
      <w:rFonts w:ascii="Segoe UI" w:hAnsi="Segoe UI" w:cs="Segoe UI"/>
      <w:sz w:val="18"/>
      <w:szCs w:val="18"/>
    </w:rPr>
  </w:style>
  <w:style w:type="character" w:styleId="Hyperlink">
    <w:name w:val="Hyperlink"/>
    <w:basedOn w:val="DefaultParagraphFont"/>
    <w:uiPriority w:val="99"/>
    <w:unhideWhenUsed/>
    <w:rsid w:val="008F2800"/>
    <w:rPr>
      <w:color w:val="0563C1" w:themeColor="hyperlink"/>
      <w:u w:val="single"/>
    </w:rPr>
  </w:style>
  <w:style w:type="table" w:styleId="GridTable1LightAccent5">
    <w:name w:val="Grid Table 1 Light Accent 5"/>
    <w:basedOn w:val="TableNormal"/>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Balk1Char">
    <w:name w:val="Başlık 1 Char"/>
    <w:basedOn w:val="DefaultParagraphFont"/>
    <w:link w:val="Heading1"/>
    <w:uiPriority w:val="9"/>
    <w:rsid w:val="006406E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Pages>
  <Words>8865</Words>
  <Characters>50535</Characters>
  <Application>Microsoft Office Word</Application>
  <DocSecurity>0</DocSecurity>
  <Lines>421</Lines>
  <Paragraphs>118</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59282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23</cp:revision>
  <cp:lastPrinted>2025-12-08T21:02:00Z</cp:lastPrinted>
  <dcterms:created xsi:type="dcterms:W3CDTF">2021-09-04T07:56:00Z</dcterms:created>
  <dcterms:modified xsi:type="dcterms:W3CDTF">2026-08-24T20:56:00Z</dcterms:modified>
</cp:coreProperties>
</file>